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BC42D" w14:textId="77777777" w:rsidR="00600404" w:rsidRPr="00A141BA" w:rsidRDefault="00600404" w:rsidP="00600404">
      <w:pPr>
        <w:pStyle w:val="11"/>
        <w:keepNext/>
        <w:keepLines/>
        <w:shd w:val="clear" w:color="auto" w:fill="auto"/>
        <w:tabs>
          <w:tab w:val="left" w:leader="underscore" w:pos="1556"/>
          <w:tab w:val="left" w:leader="underscore" w:pos="9327"/>
        </w:tabs>
        <w:spacing w:after="106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826BE7" w14:textId="77777777" w:rsidR="00A141BA" w:rsidRPr="00A141BA" w:rsidRDefault="00A141BA" w:rsidP="00A141BA">
      <w:pPr>
        <w:jc w:val="center"/>
        <w:rPr>
          <w:b/>
          <w:bCs/>
          <w:sz w:val="28"/>
          <w:szCs w:val="28"/>
        </w:rPr>
      </w:pPr>
      <w:r w:rsidRPr="00A141BA">
        <w:rPr>
          <w:b/>
          <w:bCs/>
          <w:sz w:val="28"/>
          <w:szCs w:val="28"/>
        </w:rPr>
        <w:t xml:space="preserve">Политика по переходу на СТБ ISO 22003-1-2024 «Безопасность пищевой продукции. Часть 1. Требования к органам, проводящим аудит и сертификацию систем менеджмента безопасности пищевой продукции» органа по сертификации систем менеджмента </w:t>
      </w:r>
    </w:p>
    <w:p w14:paraId="03722336" w14:textId="77777777" w:rsidR="00A141BA" w:rsidRPr="00A141BA" w:rsidRDefault="00A141BA" w:rsidP="00A141BA">
      <w:pPr>
        <w:jc w:val="center"/>
        <w:rPr>
          <w:b/>
          <w:bCs/>
          <w:sz w:val="28"/>
          <w:szCs w:val="28"/>
        </w:rPr>
      </w:pPr>
      <w:r w:rsidRPr="00A141BA">
        <w:rPr>
          <w:b/>
          <w:bCs/>
          <w:sz w:val="28"/>
          <w:szCs w:val="28"/>
        </w:rPr>
        <w:t xml:space="preserve">РУП «Слуцкий ЦСМС» </w:t>
      </w:r>
    </w:p>
    <w:p w14:paraId="4CBD7B20" w14:textId="77777777" w:rsidR="00A141BA" w:rsidRPr="00A141BA" w:rsidRDefault="00A141BA" w:rsidP="00A141BA">
      <w:pPr>
        <w:jc w:val="center"/>
        <w:rPr>
          <w:b/>
          <w:bCs/>
          <w:sz w:val="28"/>
          <w:szCs w:val="28"/>
        </w:rPr>
      </w:pPr>
    </w:p>
    <w:p w14:paraId="3BCB5D78" w14:textId="30E8014F" w:rsidR="009E505F" w:rsidRDefault="00E12227" w:rsidP="009E505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9E505F">
        <w:rPr>
          <w:sz w:val="30"/>
          <w:szCs w:val="30"/>
        </w:rPr>
        <w:t>В июне 2022 года опубликован международный стандарт ISO 22003-1-2022, заменяющий предыдущую версию ISO/</w:t>
      </w:r>
      <w:r w:rsidR="009E505F">
        <w:rPr>
          <w:sz w:val="30"/>
          <w:szCs w:val="30"/>
          <w:lang w:val="en-US"/>
        </w:rPr>
        <w:t>TS</w:t>
      </w:r>
      <w:r w:rsidR="009E505F">
        <w:rPr>
          <w:sz w:val="30"/>
          <w:szCs w:val="30"/>
        </w:rPr>
        <w:t xml:space="preserve"> 22003-2013.</w:t>
      </w:r>
    </w:p>
    <w:p w14:paraId="1FECC3CB" w14:textId="23042E94" w:rsidR="009E505F" w:rsidRDefault="009E505F" w:rsidP="009E505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Постановлением Госстандарта от 25 октября 2024 года № 116 утвержден и введен в действие государственный стандарт СТБ ISO 22003-1-2024, идентичный международному стандарту</w:t>
      </w:r>
      <w:r w:rsidRPr="009E505F">
        <w:rPr>
          <w:sz w:val="30"/>
          <w:szCs w:val="30"/>
        </w:rPr>
        <w:t xml:space="preserve"> </w:t>
      </w:r>
      <w:r>
        <w:rPr>
          <w:sz w:val="30"/>
          <w:szCs w:val="30"/>
        </w:rPr>
        <w:t>ISO 22003-1:2022.</w:t>
      </w:r>
    </w:p>
    <w:p w14:paraId="7FE66898" w14:textId="24B65419" w:rsidR="009E505F" w:rsidRDefault="00E12227" w:rsidP="009E505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9E505F">
        <w:rPr>
          <w:sz w:val="30"/>
          <w:szCs w:val="30"/>
        </w:rPr>
        <w:t>Международным форумом по аккредитации (</w:t>
      </w:r>
      <w:r w:rsidR="009E505F">
        <w:rPr>
          <w:sz w:val="30"/>
          <w:szCs w:val="30"/>
          <w:lang w:val="en-US"/>
        </w:rPr>
        <w:t>IAF</w:t>
      </w:r>
      <w:r w:rsidR="009E505F">
        <w:rPr>
          <w:sz w:val="30"/>
          <w:szCs w:val="30"/>
        </w:rPr>
        <w:t xml:space="preserve">) 30 августа 2023 года опубликован обязательный стандарт </w:t>
      </w:r>
      <w:r w:rsidR="009E505F">
        <w:rPr>
          <w:sz w:val="30"/>
          <w:szCs w:val="30"/>
          <w:lang w:val="en-US"/>
        </w:rPr>
        <w:t>IAF</w:t>
      </w:r>
      <w:r w:rsidR="009E505F" w:rsidRPr="009E505F">
        <w:rPr>
          <w:sz w:val="30"/>
          <w:szCs w:val="30"/>
        </w:rPr>
        <w:t xml:space="preserve"> </w:t>
      </w:r>
      <w:r w:rsidR="009E505F">
        <w:rPr>
          <w:sz w:val="30"/>
          <w:szCs w:val="30"/>
          <w:lang w:val="en-US"/>
        </w:rPr>
        <w:t>MD</w:t>
      </w:r>
      <w:r w:rsidR="009E505F">
        <w:rPr>
          <w:sz w:val="30"/>
          <w:szCs w:val="30"/>
        </w:rPr>
        <w:t xml:space="preserve"> 27:2023, устанавливающий требования по переходу на ISO 22003-1:2022.</w:t>
      </w:r>
    </w:p>
    <w:p w14:paraId="01C4F789" w14:textId="37F46D04" w:rsidR="00E12227" w:rsidRDefault="00E12227" w:rsidP="009E505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 При переходе с СТБ ISO/</w:t>
      </w:r>
      <w:r>
        <w:rPr>
          <w:sz w:val="30"/>
          <w:szCs w:val="30"/>
          <w:lang w:val="en-US"/>
        </w:rPr>
        <w:t>TS</w:t>
      </w:r>
      <w:r>
        <w:rPr>
          <w:sz w:val="30"/>
          <w:szCs w:val="30"/>
        </w:rPr>
        <w:t xml:space="preserve"> 22003-2015 (ISO 22003:2015,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 xml:space="preserve">) на СТБ ISO 22003-1-2024 (ISO 22003-1:2022,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 xml:space="preserve">) орган по сертификации систем менеджмента руководствуется требованиями, установленными </w:t>
      </w:r>
      <w:r>
        <w:rPr>
          <w:sz w:val="30"/>
          <w:szCs w:val="30"/>
          <w:lang w:val="en-US"/>
        </w:rPr>
        <w:t>IAF</w:t>
      </w:r>
      <w:r w:rsidRPr="009E505F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MD</w:t>
      </w:r>
      <w:r>
        <w:rPr>
          <w:sz w:val="30"/>
          <w:szCs w:val="30"/>
        </w:rPr>
        <w:t xml:space="preserve"> 27:2023.</w:t>
      </w:r>
    </w:p>
    <w:p w14:paraId="4B50A682" w14:textId="444725C9" w:rsidR="009E505F" w:rsidRDefault="00E12227" w:rsidP="009E505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9E505F">
        <w:rPr>
          <w:sz w:val="30"/>
          <w:szCs w:val="30"/>
        </w:rPr>
        <w:t>Срок перехода с СТБ ISO/</w:t>
      </w:r>
      <w:r w:rsidR="009E505F">
        <w:rPr>
          <w:sz w:val="30"/>
          <w:szCs w:val="30"/>
          <w:lang w:val="en-US"/>
        </w:rPr>
        <w:t>TS</w:t>
      </w:r>
      <w:r w:rsidR="009E505F">
        <w:rPr>
          <w:sz w:val="30"/>
          <w:szCs w:val="30"/>
        </w:rPr>
        <w:t xml:space="preserve"> 22003-2015 (ISO 22003:2015, </w:t>
      </w:r>
      <w:r w:rsidR="009E505F">
        <w:rPr>
          <w:sz w:val="30"/>
          <w:szCs w:val="30"/>
          <w:lang w:val="en-US"/>
        </w:rPr>
        <w:t>IDT</w:t>
      </w:r>
      <w:r w:rsidR="009E505F">
        <w:rPr>
          <w:sz w:val="30"/>
          <w:szCs w:val="30"/>
        </w:rPr>
        <w:t xml:space="preserve">) на СТБ ISO 22003-1-2024 (ISO 22003-1:2022, </w:t>
      </w:r>
      <w:r w:rsidR="009E505F">
        <w:rPr>
          <w:sz w:val="30"/>
          <w:szCs w:val="30"/>
          <w:lang w:val="en-US"/>
        </w:rPr>
        <w:t>IDT</w:t>
      </w:r>
      <w:r w:rsidR="009E505F">
        <w:rPr>
          <w:sz w:val="30"/>
          <w:szCs w:val="30"/>
        </w:rPr>
        <w:t>)</w:t>
      </w:r>
      <w:r w:rsidR="00E200EA">
        <w:rPr>
          <w:sz w:val="30"/>
          <w:szCs w:val="30"/>
        </w:rPr>
        <w:t xml:space="preserve"> </w:t>
      </w:r>
      <w:r w:rsidR="00E200EA" w:rsidRPr="002D3A85">
        <w:rPr>
          <w:b/>
          <w:bCs/>
          <w:sz w:val="30"/>
          <w:szCs w:val="30"/>
        </w:rPr>
        <w:t>до 31.12.2024</w:t>
      </w:r>
      <w:r w:rsidR="00E200EA">
        <w:rPr>
          <w:sz w:val="30"/>
          <w:szCs w:val="30"/>
        </w:rPr>
        <w:t>.</w:t>
      </w:r>
    </w:p>
    <w:p w14:paraId="7881625D" w14:textId="16A77B87" w:rsidR="002D3A85" w:rsidRDefault="002D3A85" w:rsidP="009E505F">
      <w:pPr>
        <w:ind w:firstLine="720"/>
        <w:jc w:val="both"/>
        <w:rPr>
          <w:sz w:val="30"/>
          <w:szCs w:val="30"/>
        </w:rPr>
      </w:pPr>
    </w:p>
    <w:p w14:paraId="323AB9B1" w14:textId="3F00C689" w:rsidR="002D3A85" w:rsidRPr="002D3A85" w:rsidRDefault="007B6018" w:rsidP="009E505F">
      <w:pPr>
        <w:ind w:firstLine="72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5 </w:t>
      </w:r>
      <w:r w:rsidR="002D3A85" w:rsidRPr="002D3A85">
        <w:rPr>
          <w:b/>
          <w:bCs/>
          <w:sz w:val="30"/>
          <w:szCs w:val="30"/>
        </w:rPr>
        <w:t xml:space="preserve">Порядок действий органа по сертификации систем менеджмента </w:t>
      </w:r>
      <w:r w:rsidR="00CC5BE4">
        <w:rPr>
          <w:b/>
          <w:bCs/>
          <w:sz w:val="30"/>
          <w:szCs w:val="30"/>
        </w:rPr>
        <w:t>Лидского ЦСМС</w:t>
      </w:r>
      <w:r w:rsidR="002D3A85" w:rsidRPr="002D3A85">
        <w:rPr>
          <w:b/>
          <w:bCs/>
          <w:sz w:val="30"/>
          <w:szCs w:val="30"/>
        </w:rPr>
        <w:t xml:space="preserve"> на СТБ ISO 22003-1-2024 (ISO 22003-1:2022, </w:t>
      </w:r>
      <w:r w:rsidR="002D3A85" w:rsidRPr="002D3A85">
        <w:rPr>
          <w:b/>
          <w:bCs/>
          <w:sz w:val="30"/>
          <w:szCs w:val="30"/>
          <w:lang w:val="en-US"/>
        </w:rPr>
        <w:t>IDT</w:t>
      </w:r>
      <w:r w:rsidR="002D3A85" w:rsidRPr="002D3A85">
        <w:rPr>
          <w:b/>
          <w:bCs/>
          <w:sz w:val="30"/>
          <w:szCs w:val="30"/>
        </w:rPr>
        <w:t>)</w:t>
      </w:r>
    </w:p>
    <w:p w14:paraId="727BB1D7" w14:textId="7010ACE2" w:rsidR="009E505F" w:rsidRPr="009E505F" w:rsidRDefault="009E505F" w:rsidP="009E505F">
      <w:pPr>
        <w:ind w:firstLine="720"/>
        <w:jc w:val="both"/>
        <w:rPr>
          <w:sz w:val="30"/>
          <w:szCs w:val="30"/>
        </w:rPr>
      </w:pPr>
    </w:p>
    <w:p w14:paraId="5BB185F7" w14:textId="3C967B18" w:rsidR="009E505F" w:rsidRDefault="002D3A85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5.1. </w:t>
      </w:r>
      <w:r w:rsidR="007B6018">
        <w:rPr>
          <w:sz w:val="30"/>
          <w:szCs w:val="30"/>
        </w:rPr>
        <w:t>Разработать план перехода на СТБ ISO/</w:t>
      </w:r>
      <w:r w:rsidR="007B6018">
        <w:rPr>
          <w:sz w:val="30"/>
          <w:szCs w:val="30"/>
          <w:lang w:val="en-US"/>
        </w:rPr>
        <w:t>TS</w:t>
      </w:r>
      <w:r w:rsidR="007B6018">
        <w:rPr>
          <w:sz w:val="30"/>
          <w:szCs w:val="30"/>
        </w:rPr>
        <w:t xml:space="preserve"> 22003-2015 (ISO 22003:2015, </w:t>
      </w:r>
      <w:r w:rsidR="007B6018">
        <w:rPr>
          <w:sz w:val="30"/>
          <w:szCs w:val="30"/>
          <w:lang w:val="en-US"/>
        </w:rPr>
        <w:t>IDT</w:t>
      </w:r>
      <w:r w:rsidR="007B6018">
        <w:rPr>
          <w:sz w:val="30"/>
          <w:szCs w:val="30"/>
        </w:rPr>
        <w:t xml:space="preserve">) с учетом положений п.4.2 </w:t>
      </w:r>
      <w:r w:rsidR="007B6018">
        <w:rPr>
          <w:sz w:val="30"/>
          <w:szCs w:val="30"/>
          <w:lang w:val="en-US"/>
        </w:rPr>
        <w:t>IAF</w:t>
      </w:r>
      <w:r w:rsidR="007B6018" w:rsidRPr="009E505F">
        <w:rPr>
          <w:sz w:val="30"/>
          <w:szCs w:val="30"/>
        </w:rPr>
        <w:t xml:space="preserve"> </w:t>
      </w:r>
      <w:r w:rsidR="007B6018">
        <w:rPr>
          <w:sz w:val="30"/>
          <w:szCs w:val="30"/>
          <w:lang w:val="en-US"/>
        </w:rPr>
        <w:t>MD</w:t>
      </w:r>
      <w:r w:rsidR="007B6018">
        <w:rPr>
          <w:sz w:val="30"/>
          <w:szCs w:val="30"/>
        </w:rPr>
        <w:t xml:space="preserve"> 27:2023 и настоящей Политики, включающий следующее:</w:t>
      </w:r>
    </w:p>
    <w:p w14:paraId="2BD70641" w14:textId="18FB7D25" w:rsidR="009E505F" w:rsidRDefault="007B6018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- определение изменений требований СТБ ISO/</w:t>
      </w:r>
      <w:r>
        <w:rPr>
          <w:sz w:val="30"/>
          <w:szCs w:val="30"/>
          <w:lang w:val="en-US"/>
        </w:rPr>
        <w:t>TS</w:t>
      </w:r>
      <w:r>
        <w:rPr>
          <w:sz w:val="30"/>
          <w:szCs w:val="30"/>
        </w:rPr>
        <w:t xml:space="preserve"> 22003-2015 (ISO 22003:2015,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>) по отношению к требованиям СТБ ISO/</w:t>
      </w:r>
      <w:r>
        <w:rPr>
          <w:sz w:val="30"/>
          <w:szCs w:val="30"/>
          <w:lang w:val="en-US"/>
        </w:rPr>
        <w:t>TS</w:t>
      </w:r>
      <w:r>
        <w:rPr>
          <w:sz w:val="30"/>
          <w:szCs w:val="30"/>
        </w:rPr>
        <w:t xml:space="preserve"> 22003-2015 (ISO 22003:2015,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>);</w:t>
      </w:r>
    </w:p>
    <w:p w14:paraId="02FCAEAA" w14:textId="4EFFEBAE" w:rsidR="007B6018" w:rsidRDefault="007B6018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- провести анализ влияния изменений на соответствующие деятельность и процессы;</w:t>
      </w:r>
    </w:p>
    <w:p w14:paraId="4B014C6D" w14:textId="396F2D72" w:rsidR="007B6018" w:rsidRDefault="007B6018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определить необходимые действия для обеспечения соответствия СТБ ISO 22003-1-2024 (ISO 22003-1:2022,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>);</w:t>
      </w:r>
    </w:p>
    <w:p w14:paraId="792F3358" w14:textId="7F351489" w:rsidR="007B6018" w:rsidRDefault="007B6018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- информировать заказчиков, которых затронут изменения.</w:t>
      </w:r>
    </w:p>
    <w:p w14:paraId="3494CA48" w14:textId="3A590A11" w:rsidR="007B6018" w:rsidRDefault="007B6018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5.2. Определить критерии компетентности персонала органа по сертификации систем менеджмента (штатного и привлекаемого), осуществляющего работы по сертификации, в соответствии с п.7.1.2 </w:t>
      </w:r>
      <w:r>
        <w:rPr>
          <w:sz w:val="30"/>
          <w:szCs w:val="30"/>
        </w:rPr>
        <w:lastRenderedPageBreak/>
        <w:t xml:space="preserve">ГОСТ </w:t>
      </w:r>
      <w:r>
        <w:rPr>
          <w:sz w:val="30"/>
          <w:szCs w:val="30"/>
          <w:lang w:val="en-US"/>
        </w:rPr>
        <w:t>ISO</w:t>
      </w:r>
      <w:r>
        <w:rPr>
          <w:sz w:val="30"/>
          <w:szCs w:val="30"/>
        </w:rPr>
        <w:t>/</w:t>
      </w:r>
      <w:r>
        <w:rPr>
          <w:sz w:val="30"/>
          <w:szCs w:val="30"/>
          <w:lang w:val="en-US"/>
        </w:rPr>
        <w:t>IEC</w:t>
      </w:r>
      <w:r>
        <w:rPr>
          <w:sz w:val="30"/>
          <w:szCs w:val="30"/>
        </w:rPr>
        <w:t xml:space="preserve"> 17021-1-2020</w:t>
      </w:r>
      <w:r w:rsidRPr="007B6018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>
        <w:rPr>
          <w:sz w:val="30"/>
          <w:szCs w:val="30"/>
          <w:lang w:val="en-US"/>
        </w:rPr>
        <w:t>ISO</w:t>
      </w:r>
      <w:r>
        <w:rPr>
          <w:sz w:val="30"/>
          <w:szCs w:val="30"/>
        </w:rPr>
        <w:t>/</w:t>
      </w:r>
      <w:r>
        <w:rPr>
          <w:sz w:val="30"/>
          <w:szCs w:val="30"/>
          <w:lang w:val="en-US"/>
        </w:rPr>
        <w:t>IEC</w:t>
      </w:r>
      <w:r>
        <w:rPr>
          <w:sz w:val="30"/>
          <w:szCs w:val="30"/>
        </w:rPr>
        <w:t xml:space="preserve"> 17021-1:2015,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 xml:space="preserve">) с учетом СТБ ISO 22003-1-2024 (ISO 22003-1:2022,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>).</w:t>
      </w:r>
    </w:p>
    <w:p w14:paraId="28556484" w14:textId="645885FD" w:rsidR="00C346EC" w:rsidRDefault="007B6018" w:rsidP="00C346E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5.3. Обеспечить согласно п.7.1.3, 7.2 ГОСТ </w:t>
      </w:r>
      <w:r>
        <w:rPr>
          <w:sz w:val="30"/>
          <w:szCs w:val="30"/>
          <w:lang w:val="en-US"/>
        </w:rPr>
        <w:t>ISO</w:t>
      </w:r>
      <w:r>
        <w:rPr>
          <w:sz w:val="30"/>
          <w:szCs w:val="30"/>
        </w:rPr>
        <w:t>/</w:t>
      </w:r>
      <w:r>
        <w:rPr>
          <w:sz w:val="30"/>
          <w:szCs w:val="30"/>
          <w:lang w:val="en-US"/>
        </w:rPr>
        <w:t>IEC</w:t>
      </w:r>
      <w:r>
        <w:rPr>
          <w:sz w:val="30"/>
          <w:szCs w:val="30"/>
        </w:rPr>
        <w:t xml:space="preserve"> 17021-1-2020</w:t>
      </w:r>
      <w:r w:rsidRPr="007B6018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>
        <w:rPr>
          <w:sz w:val="30"/>
          <w:szCs w:val="30"/>
          <w:lang w:val="en-US"/>
        </w:rPr>
        <w:t>ISO</w:t>
      </w:r>
      <w:r>
        <w:rPr>
          <w:sz w:val="30"/>
          <w:szCs w:val="30"/>
        </w:rPr>
        <w:t>/</w:t>
      </w:r>
      <w:r>
        <w:rPr>
          <w:sz w:val="30"/>
          <w:szCs w:val="30"/>
          <w:lang w:val="en-US"/>
        </w:rPr>
        <w:t>IEC</w:t>
      </w:r>
      <w:r>
        <w:rPr>
          <w:sz w:val="30"/>
          <w:szCs w:val="30"/>
        </w:rPr>
        <w:t xml:space="preserve"> 17021-1:2015,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>) проведение обучения и оценивание персонала органа по сертификации систем менеджмента</w:t>
      </w:r>
      <w:r w:rsidR="00C346EC">
        <w:rPr>
          <w:sz w:val="30"/>
          <w:szCs w:val="30"/>
        </w:rPr>
        <w:t xml:space="preserve">, осуществляющего работы по сертификации на соответствие СТБ ISO 22003-1-2024 (ISO 22003-1:2022, </w:t>
      </w:r>
      <w:r w:rsidR="00C346EC">
        <w:rPr>
          <w:sz w:val="30"/>
          <w:szCs w:val="30"/>
          <w:lang w:val="en-US"/>
        </w:rPr>
        <w:t>IDT</w:t>
      </w:r>
      <w:r w:rsidR="00C346EC">
        <w:rPr>
          <w:sz w:val="30"/>
          <w:szCs w:val="30"/>
        </w:rPr>
        <w:t>).</w:t>
      </w:r>
    </w:p>
    <w:p w14:paraId="7B43295E" w14:textId="78ADA61C" w:rsidR="007B6018" w:rsidRDefault="00C346EC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5.4. Предоставить в БГЦА посредством цифровой платформы «ИС Аккредитация»:</w:t>
      </w:r>
    </w:p>
    <w:p w14:paraId="38CA87B8" w14:textId="0762650E" w:rsidR="00C346EC" w:rsidRDefault="00C346EC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- заявку на переход на новую версию основополагающего стандарта (приложение 1</w:t>
      </w:r>
      <w:r w:rsidR="004A087B">
        <w:rPr>
          <w:sz w:val="30"/>
          <w:szCs w:val="30"/>
        </w:rPr>
        <w:t xml:space="preserve"> Правил аккредитации) и проект области аккредитации;</w:t>
      </w:r>
    </w:p>
    <w:p w14:paraId="64CB7C10" w14:textId="686E1325" w:rsidR="004A087B" w:rsidRDefault="004A087B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- актуализировать паспорт технической компетентности;</w:t>
      </w:r>
    </w:p>
    <w:p w14:paraId="61E16022" w14:textId="081E7EFE" w:rsidR="004A087B" w:rsidRDefault="004A087B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- провести самооценку готовности к переходу на новую версию основополагающего стандарта</w:t>
      </w:r>
      <w:r w:rsidRPr="004A08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СТБ ISO 22003-1-2024 (ISO 22003-1:2022,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>);</w:t>
      </w:r>
    </w:p>
    <w:p w14:paraId="73E831EA" w14:textId="5E224F15" w:rsidR="004A087B" w:rsidRDefault="004A087B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провести актуализацию документов системы менеджмента с учетом требований СТБ ISO 22003-1-2024 (ISO 22003-1:2022,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>);</w:t>
      </w:r>
    </w:p>
    <w:p w14:paraId="6540C952" w14:textId="11DAF8A3" w:rsidR="004A087B" w:rsidRDefault="004A087B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- представить документированную информацию о выполнении органом по сертификации систем менеджмента п.5.1-5.4 настоящей Политики.</w:t>
      </w:r>
    </w:p>
    <w:p w14:paraId="7C98C7AD" w14:textId="4A51C079" w:rsidR="009516FD" w:rsidRPr="009516FD" w:rsidRDefault="004A087B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CC5BE4">
        <w:rPr>
          <w:sz w:val="30"/>
          <w:szCs w:val="30"/>
        </w:rPr>
        <w:t>5</w:t>
      </w:r>
      <w:r>
        <w:rPr>
          <w:sz w:val="30"/>
          <w:szCs w:val="30"/>
        </w:rPr>
        <w:t xml:space="preserve">. </w:t>
      </w:r>
      <w:r w:rsidR="009516FD">
        <w:rPr>
          <w:sz w:val="30"/>
          <w:szCs w:val="30"/>
        </w:rPr>
        <w:t>Информировать заказчиков о переходе на новую версию СТБ</w:t>
      </w:r>
      <w:r w:rsidR="009516FD" w:rsidRPr="009516FD">
        <w:rPr>
          <w:sz w:val="30"/>
          <w:szCs w:val="30"/>
        </w:rPr>
        <w:t xml:space="preserve"> </w:t>
      </w:r>
      <w:r w:rsidR="009516FD" w:rsidRPr="009516FD">
        <w:rPr>
          <w:sz w:val="30"/>
          <w:szCs w:val="30"/>
          <w:lang w:val="en-US"/>
        </w:rPr>
        <w:t>ISO</w:t>
      </w:r>
      <w:r w:rsidR="009516FD" w:rsidRPr="009516FD">
        <w:rPr>
          <w:sz w:val="30"/>
          <w:szCs w:val="30"/>
        </w:rPr>
        <w:t xml:space="preserve"> 22003-1-2024 (</w:t>
      </w:r>
      <w:r w:rsidR="009516FD" w:rsidRPr="009516FD">
        <w:rPr>
          <w:sz w:val="30"/>
          <w:szCs w:val="30"/>
          <w:lang w:val="en-US"/>
        </w:rPr>
        <w:t>ISO</w:t>
      </w:r>
      <w:r w:rsidR="009516FD" w:rsidRPr="009516FD">
        <w:rPr>
          <w:sz w:val="30"/>
          <w:szCs w:val="30"/>
        </w:rPr>
        <w:t xml:space="preserve"> 22003-1:2022, </w:t>
      </w:r>
      <w:r w:rsidR="009516FD">
        <w:rPr>
          <w:sz w:val="30"/>
          <w:szCs w:val="30"/>
          <w:lang w:val="en-US"/>
        </w:rPr>
        <w:t>IDT</w:t>
      </w:r>
      <w:r w:rsidR="009516FD" w:rsidRPr="009516FD">
        <w:rPr>
          <w:sz w:val="30"/>
          <w:szCs w:val="30"/>
        </w:rPr>
        <w:t xml:space="preserve">) </w:t>
      </w:r>
      <w:r w:rsidR="009516FD">
        <w:rPr>
          <w:sz w:val="30"/>
          <w:szCs w:val="30"/>
        </w:rPr>
        <w:t xml:space="preserve">путем размещения политики на сайте </w:t>
      </w:r>
      <w:r w:rsidR="00CC5BE4">
        <w:rPr>
          <w:sz w:val="30"/>
          <w:szCs w:val="30"/>
        </w:rPr>
        <w:t xml:space="preserve">Лидского </w:t>
      </w:r>
      <w:r w:rsidR="009516FD">
        <w:rPr>
          <w:sz w:val="30"/>
          <w:szCs w:val="30"/>
        </w:rPr>
        <w:t>ЦСМС</w:t>
      </w:r>
      <w:bookmarkStart w:id="0" w:name="_GoBack"/>
      <w:bookmarkEnd w:id="0"/>
      <w:r w:rsidR="009516FD">
        <w:rPr>
          <w:sz w:val="30"/>
          <w:szCs w:val="30"/>
        </w:rPr>
        <w:t>.</w:t>
      </w:r>
    </w:p>
    <w:p w14:paraId="3261D15E" w14:textId="732A85B2" w:rsidR="007B6018" w:rsidRPr="009516FD" w:rsidRDefault="007B6018" w:rsidP="007B6018">
      <w:pPr>
        <w:jc w:val="both"/>
        <w:rPr>
          <w:sz w:val="30"/>
          <w:szCs w:val="30"/>
        </w:rPr>
      </w:pPr>
    </w:p>
    <w:sectPr w:rsidR="007B6018" w:rsidRPr="0095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5C"/>
    <w:rsid w:val="000729FA"/>
    <w:rsid w:val="00101B3E"/>
    <w:rsid w:val="00186C5C"/>
    <w:rsid w:val="002D3A85"/>
    <w:rsid w:val="002E5525"/>
    <w:rsid w:val="004A087B"/>
    <w:rsid w:val="0056331A"/>
    <w:rsid w:val="005B0619"/>
    <w:rsid w:val="00600404"/>
    <w:rsid w:val="007B6018"/>
    <w:rsid w:val="00800196"/>
    <w:rsid w:val="009516FD"/>
    <w:rsid w:val="009E505F"/>
    <w:rsid w:val="00A141BA"/>
    <w:rsid w:val="00AF4E3D"/>
    <w:rsid w:val="00C343B1"/>
    <w:rsid w:val="00C346EC"/>
    <w:rsid w:val="00CC5BE4"/>
    <w:rsid w:val="00D659A3"/>
    <w:rsid w:val="00E12227"/>
    <w:rsid w:val="00E200EA"/>
    <w:rsid w:val="00FA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1E96"/>
  <w15:docId w15:val="{2CB7BA29-C2E1-48BA-A952-92FA3ED9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227"/>
    <w:pPr>
      <w:ind w:left="720"/>
      <w:contextualSpacing/>
    </w:pPr>
  </w:style>
  <w:style w:type="character" w:customStyle="1" w:styleId="1">
    <w:name w:val="Заголовок №1_"/>
    <w:basedOn w:val="a0"/>
    <w:link w:val="11"/>
    <w:uiPriority w:val="99"/>
    <w:locked/>
    <w:rsid w:val="00600404"/>
    <w:rPr>
      <w:rFonts w:ascii="Arial" w:hAnsi="Arial" w:cs="Arial"/>
      <w:b/>
      <w:bCs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600404"/>
    <w:pPr>
      <w:shd w:val="clear" w:color="auto" w:fill="FFFFFF"/>
      <w:spacing w:after="18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10">
    <w:name w:val="Заголовок №1"/>
    <w:basedOn w:val="1"/>
    <w:rsid w:val="00600404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600404"/>
    <w:rPr>
      <w:rFonts w:ascii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0404"/>
    <w:pPr>
      <w:shd w:val="clear" w:color="auto" w:fill="FFFFFF"/>
      <w:spacing w:before="180" w:after="180" w:line="240" w:lineRule="atLeast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600404"/>
    <w:pPr>
      <w:jc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99"/>
    <w:rsid w:val="00600404"/>
    <w:rPr>
      <w:rFonts w:ascii="Arial Unicode MS" w:eastAsia="Arial Unicode MS" w:hAnsi="Arial Unicode MS" w:cs="Arial Unicode MS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2024-12-17T08:41:00Z</cp:lastPrinted>
  <dcterms:created xsi:type="dcterms:W3CDTF">2024-12-26T07:51:00Z</dcterms:created>
  <dcterms:modified xsi:type="dcterms:W3CDTF">2024-12-26T07:51:00Z</dcterms:modified>
</cp:coreProperties>
</file>